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30B3" w:rsidR="001630B3" w:rsidP="001630B3" w:rsidRDefault="001630B3" w14:paraId="2A0CFDE5" w14:textId="0C32BF29">
      <w:pPr>
        <w:jc w:val="center"/>
        <w:rPr>
          <w:rFonts w:ascii="Calibri" w:hAnsi="Calibri" w:cs="Calibri"/>
          <w:b/>
          <w:bCs/>
          <w:color w:val="EE0000"/>
          <w:sz w:val="40"/>
          <w:szCs w:val="40"/>
        </w:rPr>
      </w:pPr>
      <w:r w:rsidRPr="001630B3">
        <w:rPr>
          <w:rFonts w:ascii="Calibri" w:hAnsi="Calibri" w:cs="Calibri"/>
          <w:b/>
          <w:bCs/>
          <w:color w:val="EE0000"/>
          <w:sz w:val="40"/>
          <w:szCs w:val="40"/>
        </w:rPr>
        <w:t>LONE WORKING</w:t>
      </w:r>
      <w:r w:rsidRPr="001630B3">
        <w:rPr>
          <w:rFonts w:ascii="Calibri" w:hAnsi="Calibri" w:cs="Calibri"/>
          <w:b/>
          <w:bCs/>
          <w:color w:val="EE0000"/>
          <w:sz w:val="40"/>
          <w:szCs w:val="40"/>
        </w:rPr>
        <w:t xml:space="preserve"> POLICY</w:t>
      </w:r>
    </w:p>
    <w:p w:rsidR="001630B3" w:rsidP="001630B3" w:rsidRDefault="001630B3" w14:paraId="4F74F54F" w14:textId="1EDD1D0C">
      <w:pPr>
        <w:jc w:val="center"/>
      </w:pPr>
      <w:r w:rsidR="001630B3">
        <w:rPr/>
        <w:t xml:space="preserve">Date Produced: </w:t>
      </w:r>
      <w:r w:rsidRPr="575DE248" w:rsidR="001630B3">
        <w:rPr>
          <w:color w:val="EE0000"/>
        </w:rPr>
        <w:t>August 202</w:t>
      </w:r>
      <w:r w:rsidRPr="575DE248" w:rsidR="4A4AEA73">
        <w:rPr>
          <w:color w:val="EE0000"/>
        </w:rPr>
        <w:t>5</w:t>
      </w:r>
    </w:p>
    <w:p w:rsidR="001630B3" w:rsidP="001630B3" w:rsidRDefault="001630B3" w14:paraId="54F3BD9A" w14:textId="77777777">
      <w:pPr>
        <w:jc w:val="center"/>
      </w:pPr>
    </w:p>
    <w:p w:rsidR="001630B3" w:rsidP="001630B3" w:rsidRDefault="001630B3" w14:paraId="25BD97FC" w14:textId="28208F5F">
      <w:pPr>
        <w:jc w:val="center"/>
      </w:pPr>
      <w:r w:rsidR="001630B3">
        <w:rPr/>
        <w:t xml:space="preserve">Review Date: </w:t>
      </w:r>
      <w:r w:rsidRPr="575DE248" w:rsidR="001630B3">
        <w:rPr>
          <w:color w:val="EE0000"/>
        </w:rPr>
        <w:t>September 202</w:t>
      </w:r>
      <w:r w:rsidRPr="575DE248" w:rsidR="398026D4">
        <w:rPr>
          <w:color w:val="EE0000"/>
        </w:rPr>
        <w:t>6</w:t>
      </w:r>
    </w:p>
    <w:p w:rsidR="001630B3" w:rsidP="001630B3" w:rsidRDefault="001630B3" w14:paraId="757C6C9F" w14:textId="77777777">
      <w:pPr>
        <w:jc w:val="center"/>
      </w:pPr>
    </w:p>
    <w:p w:rsidRPr="001630B3" w:rsidR="001630B3" w:rsidP="001630B3" w:rsidRDefault="001630B3" w14:paraId="317D6883" w14:textId="4D67D39E">
      <w:pPr>
        <w:jc w:val="center"/>
        <w:rPr>
          <w:color w:val="EE0000"/>
        </w:rPr>
      </w:pPr>
      <w:r w:rsidR="001630B3">
        <w:rPr/>
        <w:t>Next Review Date</w:t>
      </w:r>
      <w:r w:rsidRPr="575DE248" w:rsidR="001630B3">
        <w:rPr>
          <w:color w:val="EE0000"/>
        </w:rPr>
        <w:t>: September 202</w:t>
      </w:r>
      <w:r w:rsidRPr="575DE248" w:rsidR="6473C9A9">
        <w:rPr>
          <w:color w:val="EE0000"/>
        </w:rPr>
        <w:t>7</w:t>
      </w:r>
    </w:p>
    <w:p w:rsidR="001630B3" w:rsidP="00B8687C" w:rsidRDefault="001630B3" w14:paraId="4DEF8CB9" w14:textId="77777777"/>
    <w:p w:rsidR="001630B3" w:rsidP="00B8687C" w:rsidRDefault="001630B3" w14:paraId="7FB85DE3" w14:textId="77777777"/>
    <w:p w:rsidR="001630B3" w:rsidP="00B8687C" w:rsidRDefault="001630B3" w14:paraId="3DC6E4A9" w14:textId="77777777"/>
    <w:p w:rsidR="001630B3" w:rsidP="00B8687C" w:rsidRDefault="001630B3" w14:paraId="16334B91" w14:textId="77777777"/>
    <w:p w:rsidR="001630B3" w:rsidP="00B8687C" w:rsidRDefault="001630B3" w14:paraId="55E95331" w14:textId="77777777"/>
    <w:p w:rsidR="001630B3" w:rsidP="00B8687C" w:rsidRDefault="001630B3" w14:paraId="142BFDE6" w14:textId="77777777"/>
    <w:p w:rsidR="001630B3" w:rsidP="00B8687C" w:rsidRDefault="001630B3" w14:paraId="11ED65AA" w14:textId="77777777"/>
    <w:p w:rsidR="001630B3" w:rsidP="00B8687C" w:rsidRDefault="001630B3" w14:paraId="54807681" w14:textId="77777777"/>
    <w:p w:rsidR="001630B3" w:rsidP="00B8687C" w:rsidRDefault="001630B3" w14:paraId="75C6F126" w14:textId="77777777"/>
    <w:p w:rsidR="001630B3" w:rsidP="00B8687C" w:rsidRDefault="001630B3" w14:paraId="5BC0AB60" w14:textId="77777777"/>
    <w:p w:rsidR="001630B3" w:rsidP="00B8687C" w:rsidRDefault="001630B3" w14:paraId="5C57CEB4" w14:textId="77777777"/>
    <w:p w:rsidR="001630B3" w:rsidP="00B8687C" w:rsidRDefault="001630B3" w14:paraId="697E3BBD" w14:textId="77777777"/>
    <w:p w:rsidR="001630B3" w:rsidP="00B8687C" w:rsidRDefault="001630B3" w14:paraId="24811E8C" w14:textId="77777777"/>
    <w:p w:rsidR="001630B3" w:rsidP="00B8687C" w:rsidRDefault="001630B3" w14:paraId="58201157" w14:textId="77777777"/>
    <w:p w:rsidR="00801F67" w:rsidP="00B8687C" w:rsidRDefault="00801F67" w14:paraId="595E2A7C" w14:textId="77777777"/>
    <w:p w:rsidR="00801F67" w:rsidP="00B8687C" w:rsidRDefault="00801F67" w14:paraId="25888A05" w14:textId="77777777"/>
    <w:p w:rsidR="00801F67" w:rsidP="00B8687C" w:rsidRDefault="00801F67" w14:paraId="2B59A1F4" w14:textId="77777777"/>
    <w:p w:rsidR="00801F67" w:rsidP="00B8687C" w:rsidRDefault="00801F67" w14:paraId="2284AAF8" w14:textId="77777777"/>
    <w:p w:rsidR="00801F67" w:rsidP="00B8687C" w:rsidRDefault="00801F67" w14:paraId="477F75C4" w14:textId="77777777"/>
    <w:p w:rsidR="00801F67" w:rsidP="00B8687C" w:rsidRDefault="00801F67" w14:paraId="47ECCB89" w14:textId="77777777"/>
    <w:p w:rsidR="00801F67" w:rsidP="00B8687C" w:rsidRDefault="00801F67" w14:paraId="2A3B54EF" w14:textId="77777777"/>
    <w:p w:rsidR="00B8687C" w:rsidP="00B8687C" w:rsidRDefault="00B8687C" w14:paraId="1D16D192" w14:textId="62491F1C">
      <w:r>
        <w:lastRenderedPageBreak/>
        <w:t>1.</w:t>
      </w:r>
      <w:r>
        <w:t>Policy Statement</w:t>
      </w:r>
    </w:p>
    <w:p w:rsidR="00B8687C" w:rsidP="00B8687C" w:rsidRDefault="00B8687C" w14:paraId="38C540C5" w14:textId="3700027F">
      <w:r>
        <w:t>Chayah Heights</w:t>
      </w:r>
      <w:r>
        <w:t xml:space="preserve"> is committed to providing a safe working environment for all staff. This policy is designed to protect employees who work alone in any setting, including off-site tuition, home visits, transport duties, outreach work, or working outside normal school hours.</w:t>
      </w:r>
    </w:p>
    <w:p w:rsidR="00B8687C" w:rsidP="00B8687C" w:rsidRDefault="00B8687C" w14:paraId="35C5D572" w14:textId="77777777">
      <w:r>
        <w:t>We recognise that lone working may pose additional risks and aim to minimise these through effective risk assessment, procedures, training, and ongoing support.</w:t>
      </w:r>
    </w:p>
    <w:p w:rsidR="00B8687C" w:rsidP="00B8687C" w:rsidRDefault="00B8687C" w14:paraId="019A54D5" w14:textId="77777777"/>
    <w:p w:rsidR="00B8687C" w:rsidP="00B8687C" w:rsidRDefault="00B8687C" w14:paraId="18B50E67" w14:textId="5E190978">
      <w:r>
        <w:t>2.</w:t>
      </w:r>
      <w:r>
        <w:t>Scope</w:t>
      </w:r>
    </w:p>
    <w:p w:rsidR="00B8687C" w:rsidP="00B8687C" w:rsidRDefault="00B8687C" w14:paraId="2616B92D" w14:textId="77777777">
      <w:r>
        <w:t>This policy applies to all staff (permanent, temporary, agency, or volunteers) who engage in lone working activities on behalf of the provision. This includes:</w:t>
      </w:r>
    </w:p>
    <w:p w:rsidR="00B8687C" w:rsidP="00B8687C" w:rsidRDefault="00B8687C" w14:paraId="0BD022E9" w14:textId="77777777">
      <w:pPr>
        <w:pStyle w:val="ListParagraph"/>
        <w:numPr>
          <w:ilvl w:val="0"/>
          <w:numId w:val="1"/>
        </w:numPr>
      </w:pPr>
      <w:r>
        <w:t>Home tutors</w:t>
      </w:r>
    </w:p>
    <w:p w:rsidR="00B8687C" w:rsidP="00B8687C" w:rsidRDefault="00B8687C" w14:paraId="5B92C0B5" w14:textId="77777777">
      <w:pPr>
        <w:pStyle w:val="ListParagraph"/>
        <w:numPr>
          <w:ilvl w:val="0"/>
          <w:numId w:val="1"/>
        </w:numPr>
      </w:pPr>
      <w:r>
        <w:t>Outreach and welfare officers</w:t>
      </w:r>
    </w:p>
    <w:p w:rsidR="00B8687C" w:rsidP="00B8687C" w:rsidRDefault="00B8687C" w14:paraId="6694C282" w14:textId="77777777">
      <w:pPr>
        <w:pStyle w:val="ListParagraph"/>
        <w:numPr>
          <w:ilvl w:val="0"/>
          <w:numId w:val="1"/>
        </w:numPr>
      </w:pPr>
      <w:r>
        <w:t>Staff supervising students off-site</w:t>
      </w:r>
    </w:p>
    <w:p w:rsidR="00B8687C" w:rsidP="00B8687C" w:rsidRDefault="00B8687C" w14:paraId="61862D69" w14:textId="77777777">
      <w:pPr>
        <w:pStyle w:val="ListParagraph"/>
        <w:numPr>
          <w:ilvl w:val="0"/>
          <w:numId w:val="1"/>
        </w:numPr>
      </w:pPr>
      <w:r>
        <w:t>Site staff or cleaning personnel working outside normal hours</w:t>
      </w:r>
    </w:p>
    <w:p w:rsidR="00B8687C" w:rsidP="00B8687C" w:rsidRDefault="00B8687C" w14:paraId="6A75667D" w14:textId="77777777">
      <w:pPr>
        <w:pStyle w:val="ListParagraph"/>
        <w:numPr>
          <w:ilvl w:val="0"/>
          <w:numId w:val="1"/>
        </w:numPr>
      </w:pPr>
      <w:r>
        <w:t>Transport escorts/drivers (where working alone)</w:t>
      </w:r>
    </w:p>
    <w:p w:rsidR="00B8687C" w:rsidP="00B8687C" w:rsidRDefault="00B8687C" w14:paraId="04F17FDA" w14:textId="77777777">
      <w:pPr>
        <w:pStyle w:val="ListParagraph"/>
        <w:numPr>
          <w:ilvl w:val="0"/>
          <w:numId w:val="1"/>
        </w:numPr>
      </w:pPr>
      <w:r>
        <w:t>Admin/SLT working late or early on-site alone</w:t>
      </w:r>
    </w:p>
    <w:p w:rsidR="00B8687C" w:rsidP="00B8687C" w:rsidRDefault="00B8687C" w14:paraId="10D9AAF6" w14:textId="77777777"/>
    <w:p w:rsidR="00B8687C" w:rsidP="00B8687C" w:rsidRDefault="00B8687C" w14:paraId="25F51E23" w14:textId="1CC60B4D">
      <w:r>
        <w:t>3.</w:t>
      </w:r>
      <w:r>
        <w:t>Definition of Lone Working</w:t>
      </w:r>
    </w:p>
    <w:p w:rsidR="00B8687C" w:rsidP="00B8687C" w:rsidRDefault="00B8687C" w14:paraId="61AAD695" w14:textId="0A1192BF">
      <w:r>
        <w:t>Lone working is defined as: “Any work activity carried out in isolation from others, without close or direct supervision, and without immediate assistance available in case of an emergency.”</w:t>
      </w:r>
      <w:r>
        <w:t xml:space="preserve"> </w:t>
      </w:r>
      <w:r>
        <w:t>Examples include:</w:t>
      </w:r>
    </w:p>
    <w:p w:rsidR="00B8687C" w:rsidP="00B8687C" w:rsidRDefault="00B8687C" w14:paraId="2DCF20D4" w14:textId="77777777">
      <w:pPr>
        <w:pStyle w:val="ListParagraph"/>
        <w:numPr>
          <w:ilvl w:val="0"/>
          <w:numId w:val="2"/>
        </w:numPr>
      </w:pPr>
      <w:r>
        <w:t>One-to-one home tuition</w:t>
      </w:r>
    </w:p>
    <w:p w:rsidR="00B8687C" w:rsidP="00B8687C" w:rsidRDefault="00B8687C" w14:paraId="5B53B206" w14:textId="77777777">
      <w:pPr>
        <w:pStyle w:val="ListParagraph"/>
        <w:numPr>
          <w:ilvl w:val="0"/>
          <w:numId w:val="2"/>
        </w:numPr>
      </w:pPr>
      <w:r>
        <w:t>Staff supervising students off-site (e.g. in community settings)</w:t>
      </w:r>
    </w:p>
    <w:p w:rsidR="00B8687C" w:rsidP="00B8687C" w:rsidRDefault="00B8687C" w14:paraId="4861FFD5" w14:textId="77777777">
      <w:pPr>
        <w:pStyle w:val="ListParagraph"/>
        <w:numPr>
          <w:ilvl w:val="0"/>
          <w:numId w:val="2"/>
        </w:numPr>
      </w:pPr>
      <w:r>
        <w:t>Staff remaining on-site after other colleagues have left</w:t>
      </w:r>
    </w:p>
    <w:p w:rsidR="00B8687C" w:rsidP="00B8687C" w:rsidRDefault="00B8687C" w14:paraId="3D0C831C" w14:textId="77777777"/>
    <w:p w:rsidR="00B8687C" w:rsidP="00B8687C" w:rsidRDefault="00B8687C" w14:paraId="0CD6D486" w14:textId="19B508A1">
      <w:r>
        <w:t>4.</w:t>
      </w:r>
      <w:r>
        <w:t>Risk Assessment</w:t>
      </w:r>
    </w:p>
    <w:p w:rsidR="00B8687C" w:rsidP="00B8687C" w:rsidRDefault="00B8687C" w14:paraId="2D04816A" w14:textId="77777777">
      <w:r>
        <w:t>Before any lone working activity begins, a risk assessment must be completed and signed off by a line manager or SLT. This assessment will consider:</w:t>
      </w:r>
    </w:p>
    <w:p w:rsidR="00392C69" w:rsidP="00392C69" w:rsidRDefault="00B8687C" w14:paraId="61519AA6" w14:textId="77777777">
      <w:pPr>
        <w:pStyle w:val="ListParagraph"/>
        <w:numPr>
          <w:ilvl w:val="0"/>
          <w:numId w:val="3"/>
        </w:numPr>
      </w:pPr>
      <w:r>
        <w:t>The location and environment</w:t>
      </w:r>
      <w:r w:rsidR="00392C69">
        <w:t xml:space="preserve"> </w:t>
      </w:r>
    </w:p>
    <w:p w:rsidR="00B8687C" w:rsidP="00392C69" w:rsidRDefault="00B8687C" w14:paraId="509A7961" w14:textId="0F70469C">
      <w:pPr>
        <w:pStyle w:val="ListParagraph"/>
        <w:numPr>
          <w:ilvl w:val="0"/>
          <w:numId w:val="3"/>
        </w:numPr>
      </w:pPr>
      <w:r>
        <w:t>The nature of the task</w:t>
      </w:r>
    </w:p>
    <w:p w:rsidR="00B8687C" w:rsidP="00392C69" w:rsidRDefault="00B8687C" w14:paraId="21557D4D" w14:textId="77777777">
      <w:pPr>
        <w:pStyle w:val="ListParagraph"/>
        <w:numPr>
          <w:ilvl w:val="0"/>
          <w:numId w:val="3"/>
        </w:numPr>
      </w:pPr>
      <w:r>
        <w:t>The individual needs of the pupil and the staff member</w:t>
      </w:r>
    </w:p>
    <w:p w:rsidR="00B8687C" w:rsidP="00392C69" w:rsidRDefault="00B8687C" w14:paraId="1A39C63E" w14:textId="77777777">
      <w:pPr>
        <w:pStyle w:val="ListParagraph"/>
        <w:numPr>
          <w:ilvl w:val="0"/>
          <w:numId w:val="3"/>
        </w:numPr>
      </w:pPr>
      <w:r>
        <w:t>Emergency procedures</w:t>
      </w:r>
    </w:p>
    <w:p w:rsidR="00B8687C" w:rsidP="00392C69" w:rsidRDefault="00B8687C" w14:paraId="306AB51A" w14:textId="77777777">
      <w:pPr>
        <w:pStyle w:val="ListParagraph"/>
        <w:numPr>
          <w:ilvl w:val="0"/>
          <w:numId w:val="3"/>
        </w:numPr>
      </w:pPr>
      <w:r>
        <w:t>Any previous incidents or behaviours of concern</w:t>
      </w:r>
    </w:p>
    <w:p w:rsidR="00B8687C" w:rsidP="00B8687C" w:rsidRDefault="00B8687C" w14:paraId="40835E20" w14:textId="77777777">
      <w:r>
        <w:lastRenderedPageBreak/>
        <w:t>Dynamic risk assessments must also be used when the situation changes.</w:t>
      </w:r>
    </w:p>
    <w:p w:rsidR="00392C69" w:rsidP="00B8687C" w:rsidRDefault="00392C69" w14:paraId="20350CF5" w14:textId="77777777"/>
    <w:p w:rsidR="00B8687C" w:rsidP="00B8687C" w:rsidRDefault="00392C69" w14:paraId="55AA193A" w14:textId="3E6FF362">
      <w:r>
        <w:t>5.</w:t>
      </w:r>
      <w:r w:rsidR="00B8687C">
        <w:t>Procedures for Lone Working</w:t>
      </w:r>
    </w:p>
    <w:p w:rsidR="00B8687C" w:rsidP="00B8687C" w:rsidRDefault="00B8687C" w14:paraId="2527E0CC" w14:textId="27086F13">
      <w:r>
        <w:t>All lone working staff must:</w:t>
      </w:r>
    </w:p>
    <w:p w:rsidR="00B8687C" w:rsidP="00392C69" w:rsidRDefault="00B8687C" w14:paraId="267712BF" w14:textId="77777777">
      <w:pPr>
        <w:pStyle w:val="ListParagraph"/>
        <w:numPr>
          <w:ilvl w:val="0"/>
          <w:numId w:val="4"/>
        </w:numPr>
      </w:pPr>
      <w:r>
        <w:t>Ensure their manager is aware of the time and location of the lone working</w:t>
      </w:r>
    </w:p>
    <w:p w:rsidR="00B8687C" w:rsidP="00392C69" w:rsidRDefault="00B8687C" w14:paraId="29796A0A" w14:textId="77777777">
      <w:pPr>
        <w:pStyle w:val="ListParagraph"/>
        <w:numPr>
          <w:ilvl w:val="0"/>
          <w:numId w:val="4"/>
        </w:numPr>
      </w:pPr>
      <w:r>
        <w:t>Check in before and after a session (e.g. via call/text/email/logging system)</w:t>
      </w:r>
    </w:p>
    <w:p w:rsidR="00B8687C" w:rsidP="00392C69" w:rsidRDefault="00B8687C" w14:paraId="5764222F" w14:textId="77777777">
      <w:pPr>
        <w:pStyle w:val="ListParagraph"/>
        <w:numPr>
          <w:ilvl w:val="0"/>
          <w:numId w:val="4"/>
        </w:numPr>
      </w:pPr>
      <w:r>
        <w:t>Carry a charged mobile phone or communication device</w:t>
      </w:r>
    </w:p>
    <w:p w:rsidR="00B8687C" w:rsidP="00392C69" w:rsidRDefault="00B8687C" w14:paraId="4F1F9B7D" w14:textId="77777777">
      <w:pPr>
        <w:pStyle w:val="ListParagraph"/>
        <w:numPr>
          <w:ilvl w:val="0"/>
          <w:numId w:val="4"/>
        </w:numPr>
      </w:pPr>
      <w:r>
        <w:t>Avoid risky environments (e.g. unsafe neighbourhoods) without support</w:t>
      </w:r>
    </w:p>
    <w:p w:rsidR="00B8687C" w:rsidP="00392C69" w:rsidRDefault="00B8687C" w14:paraId="401B3ADA" w14:textId="77777777">
      <w:pPr>
        <w:pStyle w:val="ListParagraph"/>
        <w:numPr>
          <w:ilvl w:val="0"/>
          <w:numId w:val="4"/>
        </w:numPr>
      </w:pPr>
      <w:r>
        <w:t>Know the emergency contact procedures</w:t>
      </w:r>
    </w:p>
    <w:p w:rsidR="00B8687C" w:rsidP="00392C69" w:rsidRDefault="00B8687C" w14:paraId="7314B417" w14:textId="77777777">
      <w:pPr>
        <w:pStyle w:val="ListParagraph"/>
        <w:numPr>
          <w:ilvl w:val="0"/>
          <w:numId w:val="4"/>
        </w:numPr>
      </w:pPr>
      <w:r>
        <w:t>Never enter a pupil’s home unless a parent/carer is present (unless otherwise risk-assessed and agreed by SLT)</w:t>
      </w:r>
    </w:p>
    <w:p w:rsidR="00B8687C" w:rsidP="00392C69" w:rsidRDefault="00B8687C" w14:paraId="521E72D5" w14:textId="77777777">
      <w:pPr>
        <w:pStyle w:val="ListParagraph"/>
        <w:numPr>
          <w:ilvl w:val="0"/>
          <w:numId w:val="4"/>
        </w:numPr>
      </w:pPr>
      <w:r>
        <w:t>Immediately report any concerns, incidents, or "gut feeling" discomfort to the DSL or line manager</w:t>
      </w:r>
    </w:p>
    <w:p w:rsidR="00B8687C" w:rsidP="00B8687C" w:rsidRDefault="00B8687C" w14:paraId="752834E9" w14:textId="77777777"/>
    <w:p w:rsidR="00B8687C" w:rsidP="00B8687C" w:rsidRDefault="00392C69" w14:paraId="2282BF30" w14:textId="0104D8E2">
      <w:r>
        <w:t>6.</w:t>
      </w:r>
      <w:r w:rsidR="00B8687C">
        <w:t>Responsibilities</w:t>
      </w:r>
    </w:p>
    <w:p w:rsidR="00B8687C" w:rsidP="00B8687C" w:rsidRDefault="00B8687C" w14:paraId="0AAF76D9" w14:textId="77777777">
      <w:r>
        <w:t>Senior Leaders / Line Managers:</w:t>
      </w:r>
    </w:p>
    <w:p w:rsidR="00B8687C" w:rsidP="00392C69" w:rsidRDefault="00B8687C" w14:paraId="2B414925" w14:textId="77777777">
      <w:pPr>
        <w:pStyle w:val="ListParagraph"/>
        <w:numPr>
          <w:ilvl w:val="0"/>
          <w:numId w:val="5"/>
        </w:numPr>
      </w:pPr>
      <w:r>
        <w:t>Approve and review lone working arrangements</w:t>
      </w:r>
    </w:p>
    <w:p w:rsidR="00B8687C" w:rsidP="00392C69" w:rsidRDefault="00B8687C" w14:paraId="4A4230F8" w14:textId="77777777">
      <w:pPr>
        <w:pStyle w:val="ListParagraph"/>
        <w:numPr>
          <w:ilvl w:val="0"/>
          <w:numId w:val="5"/>
        </w:numPr>
      </w:pPr>
      <w:r>
        <w:t>Ensure appropriate risk assessments are completed</w:t>
      </w:r>
    </w:p>
    <w:p w:rsidR="00B8687C" w:rsidP="00392C69" w:rsidRDefault="00B8687C" w14:paraId="638EC800" w14:textId="77777777">
      <w:pPr>
        <w:pStyle w:val="ListParagraph"/>
        <w:numPr>
          <w:ilvl w:val="0"/>
          <w:numId w:val="5"/>
        </w:numPr>
      </w:pPr>
      <w:r>
        <w:t>Provide staff with necessary training and equipment</w:t>
      </w:r>
    </w:p>
    <w:p w:rsidR="00B8687C" w:rsidP="00392C69" w:rsidRDefault="00B8687C" w14:paraId="23B707F1" w14:textId="77777777">
      <w:pPr>
        <w:pStyle w:val="ListParagraph"/>
        <w:numPr>
          <w:ilvl w:val="0"/>
          <w:numId w:val="5"/>
        </w:numPr>
      </w:pPr>
      <w:r>
        <w:t>Monitor staff wellbeing and conduct regular check-ins</w:t>
      </w:r>
    </w:p>
    <w:p w:rsidR="00B8687C" w:rsidP="00B8687C" w:rsidRDefault="00B8687C" w14:paraId="3FB880BE" w14:textId="77777777"/>
    <w:p w:rsidR="00B8687C" w:rsidP="00B8687C" w:rsidRDefault="00B8687C" w14:paraId="242FCAD9" w14:textId="62973ECE">
      <w:r>
        <w:t>Employees:</w:t>
      </w:r>
    </w:p>
    <w:p w:rsidR="00B8687C" w:rsidP="00392C69" w:rsidRDefault="00B8687C" w14:paraId="1A830318" w14:textId="77777777">
      <w:pPr>
        <w:pStyle w:val="ListParagraph"/>
        <w:numPr>
          <w:ilvl w:val="0"/>
          <w:numId w:val="7"/>
        </w:numPr>
      </w:pPr>
      <w:r>
        <w:t>Follow this policy and report any concerns</w:t>
      </w:r>
    </w:p>
    <w:p w:rsidR="00B8687C" w:rsidP="00392C69" w:rsidRDefault="00B8687C" w14:paraId="261C5BA5" w14:textId="77777777">
      <w:pPr>
        <w:pStyle w:val="ListParagraph"/>
        <w:numPr>
          <w:ilvl w:val="0"/>
          <w:numId w:val="7"/>
        </w:numPr>
      </w:pPr>
      <w:r>
        <w:t>Cooperate with risk control measures</w:t>
      </w:r>
    </w:p>
    <w:p w:rsidR="00B8687C" w:rsidP="00392C69" w:rsidRDefault="00B8687C" w14:paraId="46F6DF4D" w14:textId="77777777">
      <w:pPr>
        <w:pStyle w:val="ListParagraph"/>
        <w:numPr>
          <w:ilvl w:val="0"/>
          <w:numId w:val="7"/>
        </w:numPr>
      </w:pPr>
      <w:r>
        <w:t>Notify their manager of any changes to lone working arrangements</w:t>
      </w:r>
    </w:p>
    <w:p w:rsidR="00B8687C" w:rsidP="00B8687C" w:rsidRDefault="00B8687C" w14:paraId="07E165C4" w14:textId="77777777"/>
    <w:p w:rsidR="00B8687C" w:rsidP="00B8687C" w:rsidRDefault="001630B3" w14:paraId="6D09CD0B" w14:textId="48676938">
      <w:r>
        <w:t>7.</w:t>
      </w:r>
      <w:r w:rsidR="00B8687C">
        <w:t>Emergency Procedures</w:t>
      </w:r>
    </w:p>
    <w:p w:rsidR="00B8687C" w:rsidP="00B8687C" w:rsidRDefault="00B8687C" w14:paraId="652A5AE6" w14:textId="77777777">
      <w:r>
        <w:t>In the event of an incident or if contact with a lone worker is lost:</w:t>
      </w:r>
    </w:p>
    <w:p w:rsidR="00B8687C" w:rsidP="001630B3" w:rsidRDefault="00B8687C" w14:paraId="5A97A4C4" w14:textId="77777777">
      <w:pPr>
        <w:pStyle w:val="ListParagraph"/>
        <w:numPr>
          <w:ilvl w:val="0"/>
          <w:numId w:val="8"/>
        </w:numPr>
      </w:pPr>
      <w:r>
        <w:t>The manager should attempt to contact the staff member</w:t>
      </w:r>
    </w:p>
    <w:p w:rsidR="00B8687C" w:rsidP="001630B3" w:rsidRDefault="00B8687C" w14:paraId="31ED2EEA" w14:textId="77777777">
      <w:pPr>
        <w:pStyle w:val="ListParagraph"/>
        <w:numPr>
          <w:ilvl w:val="0"/>
          <w:numId w:val="8"/>
        </w:numPr>
      </w:pPr>
      <w:r>
        <w:t>If unsuccessful, escalate according to the lone working escalation procedure (e.g., home visit, contacting police/emergency services)</w:t>
      </w:r>
    </w:p>
    <w:p w:rsidR="00B8687C" w:rsidP="001630B3" w:rsidRDefault="00B8687C" w14:paraId="383899BD" w14:textId="77777777">
      <w:pPr>
        <w:pStyle w:val="ListParagraph"/>
        <w:numPr>
          <w:ilvl w:val="0"/>
          <w:numId w:val="8"/>
        </w:numPr>
      </w:pPr>
      <w:r>
        <w:t>All incidents must be recorded and reviewed by SLT</w:t>
      </w:r>
    </w:p>
    <w:p w:rsidR="001630B3" w:rsidP="00B8687C" w:rsidRDefault="001630B3" w14:paraId="22624BFD" w14:textId="77777777"/>
    <w:p w:rsidR="00B8687C" w:rsidP="00B8687C" w:rsidRDefault="001630B3" w14:paraId="2824F2A4" w14:textId="0877AFB0">
      <w:r>
        <w:t>8.</w:t>
      </w:r>
      <w:r w:rsidR="00B8687C">
        <w:t>Training and Support</w:t>
      </w:r>
    </w:p>
    <w:p w:rsidR="00B8687C" w:rsidP="00B8687C" w:rsidRDefault="00B8687C" w14:paraId="2C7D5086" w14:textId="77777777"/>
    <w:p w:rsidR="00B8687C" w:rsidP="001630B3" w:rsidRDefault="00B8687C" w14:paraId="5E870170" w14:textId="77777777">
      <w:pPr>
        <w:pStyle w:val="ListParagraph"/>
        <w:numPr>
          <w:ilvl w:val="0"/>
          <w:numId w:val="9"/>
        </w:numPr>
      </w:pPr>
      <w:r>
        <w:t>All lone workers will be provided with:</w:t>
      </w:r>
    </w:p>
    <w:p w:rsidR="00B8687C" w:rsidP="001630B3" w:rsidRDefault="00B8687C" w14:paraId="02AFB60A" w14:textId="77777777">
      <w:pPr>
        <w:pStyle w:val="ListParagraph"/>
        <w:numPr>
          <w:ilvl w:val="0"/>
          <w:numId w:val="9"/>
        </w:numPr>
      </w:pPr>
      <w:r>
        <w:t>Safeguarding training (KCSIE compliant)</w:t>
      </w:r>
    </w:p>
    <w:p w:rsidR="00B8687C" w:rsidP="001630B3" w:rsidRDefault="00B8687C" w14:paraId="2A926BAD" w14:textId="77777777">
      <w:pPr>
        <w:pStyle w:val="ListParagraph"/>
        <w:numPr>
          <w:ilvl w:val="0"/>
          <w:numId w:val="9"/>
        </w:numPr>
      </w:pPr>
      <w:r>
        <w:t>Risk awareness and de-escalation training (where relevant)</w:t>
      </w:r>
    </w:p>
    <w:p w:rsidR="00B8687C" w:rsidP="001630B3" w:rsidRDefault="00B8687C" w14:paraId="1082B18F" w14:textId="77777777">
      <w:pPr>
        <w:pStyle w:val="ListParagraph"/>
        <w:numPr>
          <w:ilvl w:val="0"/>
          <w:numId w:val="9"/>
        </w:numPr>
      </w:pPr>
      <w:r>
        <w:t>Access to lone worker support systems (e.g. personal alarms, apps)</w:t>
      </w:r>
    </w:p>
    <w:p w:rsidR="00B8687C" w:rsidP="001630B3" w:rsidRDefault="00B8687C" w14:paraId="09993E70" w14:textId="77777777">
      <w:pPr>
        <w:pStyle w:val="ListParagraph"/>
        <w:numPr>
          <w:ilvl w:val="0"/>
          <w:numId w:val="9"/>
        </w:numPr>
      </w:pPr>
      <w:r>
        <w:t>Regular supervision and mental health support where appropriate</w:t>
      </w:r>
    </w:p>
    <w:p w:rsidR="001630B3" w:rsidP="00B8687C" w:rsidRDefault="001630B3" w14:paraId="05EBE5B9" w14:textId="77777777"/>
    <w:p w:rsidR="00B8687C" w:rsidP="00B8687C" w:rsidRDefault="001630B3" w14:paraId="4306C568" w14:textId="0E2A4028">
      <w:r>
        <w:t>9.</w:t>
      </w:r>
      <w:r w:rsidR="00B8687C">
        <w:t>Review</w:t>
      </w:r>
    </w:p>
    <w:p w:rsidR="00B8687C" w:rsidP="00B8687C" w:rsidRDefault="00B8687C" w14:paraId="289A2C9F" w14:textId="3C916D74">
      <w:r>
        <w:t>This policy will be reviewed annually or after any significant incident involving lone working.</w:t>
      </w:r>
    </w:p>
    <w:sectPr w:rsidR="00B8687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AF5"/>
    <w:multiLevelType w:val="hybridMultilevel"/>
    <w:tmpl w:val="6C42B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7C782C"/>
    <w:multiLevelType w:val="hybridMultilevel"/>
    <w:tmpl w:val="FFAAD8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E682B"/>
    <w:multiLevelType w:val="hybridMultilevel"/>
    <w:tmpl w:val="F42E38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392EAB"/>
    <w:multiLevelType w:val="hybridMultilevel"/>
    <w:tmpl w:val="088EB2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41566D7"/>
    <w:multiLevelType w:val="hybridMultilevel"/>
    <w:tmpl w:val="3E26A7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4A334C3"/>
    <w:multiLevelType w:val="hybridMultilevel"/>
    <w:tmpl w:val="C98EC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3F1F3E"/>
    <w:multiLevelType w:val="hybridMultilevel"/>
    <w:tmpl w:val="7ED651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0E6095"/>
    <w:multiLevelType w:val="hybridMultilevel"/>
    <w:tmpl w:val="ED021B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DEC2BEF"/>
    <w:multiLevelType w:val="hybridMultilevel"/>
    <w:tmpl w:val="69DEC6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4921873">
    <w:abstractNumId w:val="2"/>
  </w:num>
  <w:num w:numId="2" w16cid:durableId="1980064794">
    <w:abstractNumId w:val="8"/>
  </w:num>
  <w:num w:numId="3" w16cid:durableId="269822146">
    <w:abstractNumId w:val="3"/>
  </w:num>
  <w:num w:numId="4" w16cid:durableId="67775940">
    <w:abstractNumId w:val="7"/>
  </w:num>
  <w:num w:numId="5" w16cid:durableId="671183814">
    <w:abstractNumId w:val="4"/>
  </w:num>
  <w:num w:numId="6" w16cid:durableId="2102676998">
    <w:abstractNumId w:val="1"/>
  </w:num>
  <w:num w:numId="7" w16cid:durableId="193811420">
    <w:abstractNumId w:val="6"/>
  </w:num>
  <w:num w:numId="8" w16cid:durableId="1761952395">
    <w:abstractNumId w:val="0"/>
  </w:num>
  <w:num w:numId="9" w16cid:durableId="1626618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7C"/>
    <w:rsid w:val="0007666E"/>
    <w:rsid w:val="001630B3"/>
    <w:rsid w:val="00392C69"/>
    <w:rsid w:val="004F32EE"/>
    <w:rsid w:val="00801F67"/>
    <w:rsid w:val="00B8687C"/>
    <w:rsid w:val="00BA5B53"/>
    <w:rsid w:val="398026D4"/>
    <w:rsid w:val="4A4AEA73"/>
    <w:rsid w:val="575DE248"/>
    <w:rsid w:val="6473C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6A35"/>
  <w15:chartTrackingRefBased/>
  <w15:docId w15:val="{E94BCBA1-8A4A-40ED-BBB9-7079D59C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8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8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68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68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8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87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87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87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87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87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8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8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87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6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8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68444A427644DA91B277473D86818" ma:contentTypeVersion="16" ma:contentTypeDescription="Create a new document." ma:contentTypeScope="" ma:versionID="b7564f30780951edfca752e40b0d5f09">
  <xsd:schema xmlns:xsd="http://www.w3.org/2001/XMLSchema" xmlns:xs="http://www.w3.org/2001/XMLSchema" xmlns:p="http://schemas.microsoft.com/office/2006/metadata/properties" xmlns:ns3="c889df72-60e3-4d00-9d99-40e239be885c" xmlns:ns4="e183f049-b0e5-4c05-a625-b2ac54784dd9" targetNamespace="http://schemas.microsoft.com/office/2006/metadata/properties" ma:root="true" ma:fieldsID="b4e48d098cbc1b18d97ffd9a7e4d1412" ns3:_="" ns4:_="">
    <xsd:import namespace="c889df72-60e3-4d00-9d99-40e239be885c"/>
    <xsd:import namespace="e183f049-b0e5-4c05-a625-b2ac54784d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9df72-60e3-4d00-9d99-40e239be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3f049-b0e5-4c05-a625-b2ac5478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9df72-60e3-4d00-9d99-40e239be885c" xsi:nil="true"/>
  </documentManagement>
</p:properties>
</file>

<file path=customXml/itemProps1.xml><?xml version="1.0" encoding="utf-8"?>
<ds:datastoreItem xmlns:ds="http://schemas.openxmlformats.org/officeDocument/2006/customXml" ds:itemID="{E3CA8338-1F5B-494B-A685-18C892F9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9df72-60e3-4d00-9d99-40e239be885c"/>
    <ds:schemaRef ds:uri="e183f049-b0e5-4c05-a625-b2ac5478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FA92E-EF6A-479D-94DE-968D0282A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BD2A9-9963-4029-9D83-9F112D41F93A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e183f049-b0e5-4c05-a625-b2ac54784dd9"/>
    <ds:schemaRef ds:uri="c889df72-60e3-4d00-9d99-40e239be885c"/>
    <ds:schemaRef ds:uri="http://purl.org/dc/dcmitype/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Bailey-Lewis</dc:creator>
  <keywords/>
  <dc:description/>
  <lastModifiedBy>Nicole Bailey-Lewis</lastModifiedBy>
  <revision>3</revision>
  <dcterms:created xsi:type="dcterms:W3CDTF">2025-09-01T09:32:00.0000000Z</dcterms:created>
  <dcterms:modified xsi:type="dcterms:W3CDTF">2025-09-09T12:10:57.2792792Z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0x0101002C168444A427644DA91B277473D86818</vt:lpwstr>
  </property>
</Properties>
</file>